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FCB90" w14:textId="132301AD" w:rsidR="00CB4CD7" w:rsidRDefault="00AA1CAA" w:rsidP="00AA1CAA">
      <w:proofErr w:type="spellStart"/>
      <w:r>
        <w:rPr>
          <w:lang w:val="en-GB"/>
        </w:rPr>
        <w:t>Abdulrahman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Sayed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Farrag</w:t>
      </w:r>
      <w:proofErr w:type="spellEnd"/>
      <w:r>
        <w:rPr>
          <w:lang w:val="en-GB"/>
        </w:rPr>
        <w:t xml:space="preserve"> Ahmed</w:t>
      </w:r>
      <w:r w:rsidR="00964398">
        <w:br/>
      </w:r>
      <w:r w:rsidR="00D11138">
        <w:t xml:space="preserve">Pediatric surgery resident </w:t>
      </w:r>
      <w:r w:rsidR="00964398">
        <w:br/>
        <w:t>Phone: 0</w:t>
      </w:r>
      <w:r>
        <w:t>1140472546</w:t>
      </w:r>
      <w:r w:rsidR="00964398">
        <w:t xml:space="preserve"> | Email: </w:t>
      </w:r>
      <w:r w:rsidRPr="00AA1CAA">
        <w:t>dr_abdulrahman.sayed@med.svu.edu.eg</w:t>
      </w:r>
      <w:r w:rsidR="00964398">
        <w:br/>
      </w:r>
      <w:bookmarkStart w:id="0" w:name="_GoBack"/>
      <w:bookmarkEnd w:id="0"/>
      <w:r w:rsidR="00964398">
        <w:br/>
      </w:r>
    </w:p>
    <w:p w14:paraId="2AF75222" w14:textId="77777777" w:rsidR="00AA1CAA" w:rsidRPr="00AA1CAA" w:rsidRDefault="00AA1CAA" w:rsidP="00AA1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597CBE05">
          <v:rect id="_x0000_i1025" style="width:0;height:1.5pt" o:hralign="center" o:hrstd="t" o:hr="t" fillcolor="#a0a0a0" stroked="f"/>
        </w:pict>
      </w:r>
    </w:p>
    <w:p w14:paraId="320D1EF8" w14:textId="77777777" w:rsidR="00AA1CAA" w:rsidRPr="00AA1CAA" w:rsidRDefault="00AA1CAA" w:rsidP="00AA1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3E1DC11A">
          <v:rect id="_x0000_i1026" style="width:0;height:1.5pt" o:hralign="center" o:hrstd="t" o:hr="t" fillcolor="#a0a0a0" stroked="f"/>
        </w:pict>
      </w:r>
    </w:p>
    <w:p w14:paraId="3C69F074" w14:textId="77777777" w:rsidR="00AA1CAA" w:rsidRPr="00AA1CAA" w:rsidRDefault="00AA1CAA" w:rsidP="00AA1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gramStart"/>
      <w:r w:rsidRPr="00AA1CA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Professional Profile</w:t>
      </w:r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Medical doctor with over four years of clinical practice, including extensive exposure to emergency and trauma settings.</w:t>
      </w:r>
      <w:proofErr w:type="gramEnd"/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gramStart"/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Skilled in reviewing and documenting medical cases, </w:t>
      </w:r>
      <w:proofErr w:type="spellStart"/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analyzing</w:t>
      </w:r>
      <w:proofErr w:type="spellEnd"/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patient records, and ensuring accuracy in diagnoses, investigations, and treatment plans.</w:t>
      </w:r>
      <w:proofErr w:type="gramEnd"/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gramStart"/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Familiar with clinical protocols and medical documentation standards.</w:t>
      </w:r>
      <w:proofErr w:type="gramEnd"/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Possesses strong analytical and organizational abilities and is interested in pursuing a role as a Medical Claims Officer.</w:t>
      </w:r>
    </w:p>
    <w:p w14:paraId="473A5C3F" w14:textId="77777777" w:rsidR="00AA1CAA" w:rsidRPr="00AA1CAA" w:rsidRDefault="00AA1CAA" w:rsidP="00AA1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1685E1FB">
          <v:rect id="_x0000_i1027" style="width:0;height:1.5pt" o:hralign="center" o:hrstd="t" o:hr="t" fillcolor="#a0a0a0" stroked="f"/>
        </w:pict>
      </w:r>
    </w:p>
    <w:p w14:paraId="24F1A904" w14:textId="77777777" w:rsidR="00AA1CAA" w:rsidRPr="00AA1CAA" w:rsidRDefault="00AA1CAA" w:rsidP="00AA1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A1CA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Clinical Experience</w:t>
      </w:r>
    </w:p>
    <w:p w14:paraId="65EDC6E8" w14:textId="77777777" w:rsidR="00AA1CAA" w:rsidRPr="00AA1CAA" w:rsidRDefault="00AA1CAA" w:rsidP="00AA1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AA1CA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Pediatric</w:t>
      </w:r>
      <w:proofErr w:type="spellEnd"/>
      <w:r w:rsidRPr="00AA1CA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Surgery Resident (2023 – 2026)</w:t>
      </w:r>
    </w:p>
    <w:p w14:paraId="6DF4A4EB" w14:textId="77777777" w:rsidR="00AA1CAA" w:rsidRPr="00AA1CAA" w:rsidRDefault="00AA1CAA" w:rsidP="00AA1CA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Prepared and reviewed comprehensive medical reports for </w:t>
      </w:r>
      <w:proofErr w:type="spellStart"/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pediatric</w:t>
      </w:r>
      <w:proofErr w:type="spellEnd"/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surgical and emergency cases</w:t>
      </w:r>
    </w:p>
    <w:p w14:paraId="5D67C820" w14:textId="77777777" w:rsidR="00AA1CAA" w:rsidRPr="00AA1CAA" w:rsidRDefault="00AA1CAA" w:rsidP="00AA1CA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Evaluated patient records to ensure correct documentation of diagnoses, investigations, and treatment approaches</w:t>
      </w:r>
    </w:p>
    <w:p w14:paraId="71755E18" w14:textId="77777777" w:rsidR="00AA1CAA" w:rsidRPr="00AA1CAA" w:rsidRDefault="00AA1CAA" w:rsidP="00AA1CA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Reviewed the clinical indications for surgical procedures and medical interventions</w:t>
      </w:r>
    </w:p>
    <w:p w14:paraId="3EA7C331" w14:textId="77777777" w:rsidR="00AA1CAA" w:rsidRPr="00AA1CAA" w:rsidRDefault="00AA1CAA" w:rsidP="00AA1CA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Participated in the management of emergency and trauma cases with accurate and structured documentation</w:t>
      </w:r>
    </w:p>
    <w:p w14:paraId="44F80E09" w14:textId="77777777" w:rsidR="00AA1CAA" w:rsidRPr="00AA1CAA" w:rsidRDefault="00AA1CAA" w:rsidP="00AA1CA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Collaborated with multidisciplinary medical teams to communicate patient information effectively</w:t>
      </w:r>
    </w:p>
    <w:p w14:paraId="7B3F43EF" w14:textId="77777777" w:rsidR="00AA1CAA" w:rsidRPr="00AA1CAA" w:rsidRDefault="00AA1CAA" w:rsidP="00AA1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293B245D">
          <v:rect id="_x0000_i1028" style="width:0;height:1.5pt" o:hralign="center" o:hrstd="t" o:hr="t" fillcolor="#a0a0a0" stroked="f"/>
        </w:pict>
      </w:r>
    </w:p>
    <w:p w14:paraId="451E31C4" w14:textId="77777777" w:rsidR="00AA1CAA" w:rsidRPr="00AA1CAA" w:rsidRDefault="00AA1CAA" w:rsidP="00AA1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A1CA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Emergency and Trauma Exposure</w:t>
      </w:r>
    </w:p>
    <w:p w14:paraId="3268157B" w14:textId="77777777" w:rsidR="00AA1CAA" w:rsidRPr="00AA1CAA" w:rsidRDefault="00AA1CAA" w:rsidP="00AA1CA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Practical experience within emergency department operations</w:t>
      </w:r>
    </w:p>
    <w:p w14:paraId="5E0CCB06" w14:textId="77777777" w:rsidR="00AA1CAA" w:rsidRPr="00AA1CAA" w:rsidRDefault="00AA1CAA" w:rsidP="00AA1CA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Documentation and clinical reporting of trauma-related cases</w:t>
      </w:r>
    </w:p>
    <w:p w14:paraId="2BD59FFD" w14:textId="77777777" w:rsidR="00AA1CAA" w:rsidRPr="00AA1CAA" w:rsidRDefault="00AA1CAA" w:rsidP="00AA1CA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Patient assessment and clinical decision-making according to established medical protocols</w:t>
      </w:r>
    </w:p>
    <w:p w14:paraId="3D677B96" w14:textId="77777777" w:rsidR="00AA1CAA" w:rsidRPr="00AA1CAA" w:rsidRDefault="00AA1CAA" w:rsidP="00AA1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5CEED6E1">
          <v:rect id="_x0000_i1029" style="width:0;height:1.5pt" o:hralign="center" o:hrstd="t" o:hr="t" fillcolor="#a0a0a0" stroked="f"/>
        </w:pict>
      </w:r>
    </w:p>
    <w:p w14:paraId="45FCF8B1" w14:textId="77777777" w:rsidR="00AA1CAA" w:rsidRPr="00AA1CAA" w:rsidRDefault="00AA1CAA" w:rsidP="00AA1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A1CA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Medical Review &amp; Claims Knowledge</w:t>
      </w:r>
    </w:p>
    <w:p w14:paraId="14DD77EB" w14:textId="77777777" w:rsidR="00AA1CAA" w:rsidRPr="00AA1CAA" w:rsidRDefault="00AA1CAA" w:rsidP="00AA1CA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Reviewing and validating medical records</w:t>
      </w:r>
    </w:p>
    <w:p w14:paraId="0F4E2F24" w14:textId="77777777" w:rsidR="00AA1CAA" w:rsidRPr="00AA1CAA" w:rsidRDefault="00AA1CAA" w:rsidP="00AA1CA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Checking accuracy of diagnoses and procedures</w:t>
      </w:r>
    </w:p>
    <w:p w14:paraId="45733778" w14:textId="77777777" w:rsidR="00AA1CAA" w:rsidRPr="00AA1CAA" w:rsidRDefault="00AA1CAA" w:rsidP="00AA1CA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Evaluating the medical necessity of treatments and interventions</w:t>
      </w:r>
    </w:p>
    <w:p w14:paraId="7023C3B1" w14:textId="77777777" w:rsidR="00AA1CAA" w:rsidRPr="00AA1CAA" w:rsidRDefault="00AA1CAA" w:rsidP="00AA1CA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Ensuring adherence to clinical guidelines</w:t>
      </w:r>
    </w:p>
    <w:p w14:paraId="271759FC" w14:textId="77777777" w:rsidR="00AA1CAA" w:rsidRPr="00AA1CAA" w:rsidRDefault="00AA1CAA" w:rsidP="00AA1CA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Maintaining completeness and accuracy in medical documentation</w:t>
      </w:r>
    </w:p>
    <w:p w14:paraId="5086C34C" w14:textId="77777777" w:rsidR="00AA1CAA" w:rsidRPr="00AA1CAA" w:rsidRDefault="00AA1CAA" w:rsidP="00AA1CA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Basic understanding of medical insurance terminology and claims processing workflow</w:t>
      </w:r>
    </w:p>
    <w:p w14:paraId="5CFF1D97" w14:textId="77777777" w:rsidR="00AA1CAA" w:rsidRPr="00AA1CAA" w:rsidRDefault="00AA1CAA" w:rsidP="00AA1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51B6606F">
          <v:rect id="_x0000_i1030" style="width:0;height:1.5pt" o:hralign="center" o:hrstd="t" o:hr="t" fillcolor="#a0a0a0" stroked="f"/>
        </w:pict>
      </w:r>
    </w:p>
    <w:p w14:paraId="421F01AC" w14:textId="77777777" w:rsidR="00AA1CAA" w:rsidRPr="00AA1CAA" w:rsidRDefault="00AA1CAA" w:rsidP="00AA1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A1CA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Education</w:t>
      </w:r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Master’s Degree in General Surgery – Expected October 2025</w:t>
      </w:r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Bachelor of Medicine &amp; Bachelor of Surgery (MBBS) – Faculty of Medicine</w:t>
      </w:r>
    </w:p>
    <w:p w14:paraId="3A8FF8D4" w14:textId="77777777" w:rsidR="00AA1CAA" w:rsidRPr="00AA1CAA" w:rsidRDefault="00AA1CAA" w:rsidP="00AA1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5C9E7556">
          <v:rect id="_x0000_i1031" style="width:0;height:1.5pt" o:hralign="center" o:hrstd="t" o:hr="t" fillcolor="#a0a0a0" stroked="f"/>
        </w:pict>
      </w:r>
    </w:p>
    <w:p w14:paraId="6654E89A" w14:textId="77777777" w:rsidR="00AA1CAA" w:rsidRPr="00AA1CAA" w:rsidRDefault="00AA1CAA" w:rsidP="00AA1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46085D7A">
          <v:rect id="_x0000_i1032" style="width:0;height:1.5pt" o:hralign="center" o:hrstd="t" o:hr="t" fillcolor="#a0a0a0" stroked="f"/>
        </w:pict>
      </w:r>
    </w:p>
    <w:p w14:paraId="626C3A0E" w14:textId="77777777" w:rsidR="00AA1CAA" w:rsidRPr="00AA1CAA" w:rsidRDefault="00AA1CAA" w:rsidP="00AA1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A1CA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Languages</w:t>
      </w:r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Arabic – Native</w:t>
      </w:r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English – Upper-Intermediate</w:t>
      </w:r>
    </w:p>
    <w:p w14:paraId="6CFC0A51" w14:textId="77777777" w:rsidR="00AA1CAA" w:rsidRPr="00AA1CAA" w:rsidRDefault="00AA1CAA" w:rsidP="00AA1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49F6E71D">
          <v:rect id="_x0000_i1033" style="width:0;height:1.5pt" o:hralign="center" o:hrstd="t" o:hr="t" fillcolor="#a0a0a0" stroked="f"/>
        </w:pict>
      </w:r>
    </w:p>
    <w:p w14:paraId="1C24C076" w14:textId="77777777" w:rsidR="00AA1CAA" w:rsidRPr="00AA1CAA" w:rsidRDefault="00AA1CAA" w:rsidP="00AA1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A1CA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Technical Skills</w:t>
      </w:r>
    </w:p>
    <w:p w14:paraId="48F82C3C" w14:textId="77777777" w:rsidR="00AA1CAA" w:rsidRPr="00AA1CAA" w:rsidRDefault="00AA1CAA" w:rsidP="00AA1CA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Medical reporting and clinical documentation</w:t>
      </w:r>
    </w:p>
    <w:p w14:paraId="73C5CA91" w14:textId="77777777" w:rsidR="00AA1CAA" w:rsidRPr="00AA1CAA" w:rsidRDefault="00AA1CAA" w:rsidP="00AA1CA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Electronic Medical Records (EMR) systems</w:t>
      </w:r>
    </w:p>
    <w:p w14:paraId="05F9158A" w14:textId="77777777" w:rsidR="00AA1CAA" w:rsidRPr="00AA1CAA" w:rsidRDefault="00AA1CAA" w:rsidP="00AA1CA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Microsoft Word and basic Microsoft Excel</w:t>
      </w:r>
    </w:p>
    <w:p w14:paraId="3FBC0229" w14:textId="77777777" w:rsidR="00AA1CAA" w:rsidRPr="00AA1CAA" w:rsidRDefault="00AA1CAA" w:rsidP="00AA1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A1C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200D1C8D">
          <v:rect id="_x0000_i1034" style="width:0;height:1.5pt" o:hralign="center" o:hrstd="t" o:hr="t" fillcolor="#a0a0a0" stroked="f"/>
        </w:pict>
      </w:r>
    </w:p>
    <w:p w14:paraId="2AABAD1F" w14:textId="77777777" w:rsidR="00AA1CAA" w:rsidRPr="00AA1CAA" w:rsidRDefault="00AA1CAA" w:rsidP="00AA1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A1CA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References</w:t>
      </w:r>
    </w:p>
    <w:p w14:paraId="0EE062AD" w14:textId="5EAE22DF" w:rsidR="00CB4CD7" w:rsidRDefault="00CB4CD7" w:rsidP="00AA1CAA"/>
    <w:sectPr w:rsidR="00CB4CD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3F502E8"/>
    <w:multiLevelType w:val="multilevel"/>
    <w:tmpl w:val="66F4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B016416"/>
    <w:multiLevelType w:val="multilevel"/>
    <w:tmpl w:val="DF0C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230D94"/>
    <w:multiLevelType w:val="multilevel"/>
    <w:tmpl w:val="1670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9273C7"/>
    <w:multiLevelType w:val="multilevel"/>
    <w:tmpl w:val="B21C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0F28B8"/>
    <w:multiLevelType w:val="multilevel"/>
    <w:tmpl w:val="8C54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B0424C"/>
    <w:multiLevelType w:val="multilevel"/>
    <w:tmpl w:val="33AA9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344D2B"/>
    <w:multiLevelType w:val="multilevel"/>
    <w:tmpl w:val="580E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EE0D5C"/>
    <w:multiLevelType w:val="multilevel"/>
    <w:tmpl w:val="51D6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1D6F1D"/>
    <w:multiLevelType w:val="multilevel"/>
    <w:tmpl w:val="F2D2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851E64"/>
    <w:multiLevelType w:val="multilevel"/>
    <w:tmpl w:val="45BE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344171"/>
    <w:multiLevelType w:val="multilevel"/>
    <w:tmpl w:val="895A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482A26"/>
    <w:multiLevelType w:val="multilevel"/>
    <w:tmpl w:val="4594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0"/>
  </w:num>
  <w:num w:numId="11">
    <w:abstractNumId w:val="15"/>
  </w:num>
  <w:num w:numId="12">
    <w:abstractNumId w:val="18"/>
  </w:num>
  <w:num w:numId="13">
    <w:abstractNumId w:val="12"/>
  </w:num>
  <w:num w:numId="14">
    <w:abstractNumId w:val="13"/>
  </w:num>
  <w:num w:numId="15">
    <w:abstractNumId w:val="10"/>
  </w:num>
  <w:num w:numId="16">
    <w:abstractNumId w:val="17"/>
  </w:num>
  <w:num w:numId="17">
    <w:abstractNumId w:val="11"/>
  </w:num>
  <w:num w:numId="18">
    <w:abstractNumId w:val="14"/>
  </w:num>
  <w:num w:numId="19">
    <w:abstractNumId w:val="19"/>
  </w:num>
  <w:num w:numId="20">
    <w:abstractNumId w:val="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0A4F"/>
    <w:rsid w:val="0084721B"/>
    <w:rsid w:val="00964398"/>
    <w:rsid w:val="00AA1CAA"/>
    <w:rsid w:val="00AA1D8D"/>
    <w:rsid w:val="00B47730"/>
    <w:rsid w:val="00CB0664"/>
    <w:rsid w:val="00CB4CD7"/>
    <w:rsid w:val="00D11138"/>
    <w:rsid w:val="00DC20CC"/>
    <w:rsid w:val="00F775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B1D4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AA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AA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C6F698-4B78-4956-AA38-CA04EB6E1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2151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ALMOSTAFA</cp:lastModifiedBy>
  <cp:revision>2</cp:revision>
  <dcterms:created xsi:type="dcterms:W3CDTF">2026-03-05T08:19:00Z</dcterms:created>
  <dcterms:modified xsi:type="dcterms:W3CDTF">2026-03-05T08:19:00Z</dcterms:modified>
</cp:coreProperties>
</file>